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B46" w:rsidRDefault="00B77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B2B46" w:rsidRDefault="005B2B46">
      <w:pPr>
        <w:pBdr>
          <w:top w:val="single" w:sz="12" w:space="1" w:color="000000"/>
          <w:bottom w:val="single" w:sz="12" w:space="1" w:color="000000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2B46" w:rsidRDefault="00B77118">
      <w:pPr>
        <w:pBdr>
          <w:top w:val="single" w:sz="12" w:space="1" w:color="000000"/>
          <w:bottom w:val="single" w:sz="12" w:space="1" w:color="000000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СЛУЖЕБНАЯ ЗАПИСКА</w:t>
      </w:r>
    </w:p>
    <w:p w:rsidR="005B2B46" w:rsidRDefault="005B2B46">
      <w:pPr>
        <w:pBdr>
          <w:top w:val="single" w:sz="12" w:space="1" w:color="000000"/>
          <w:bottom w:val="single" w:sz="12" w:space="1" w:color="000000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2B46" w:rsidRDefault="005B2B4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5B2B46" w:rsidRDefault="00B7711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___» ________ 20 ___ г.                                                   </w:t>
      </w:r>
      <w:r w:rsidR="007270E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ектор</w:t>
      </w:r>
      <w:r w:rsidR="007270E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2E0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ГУПС</w:t>
      </w:r>
      <w:proofErr w:type="spellEnd"/>
    </w:p>
    <w:p w:rsidR="005B2B46" w:rsidRDefault="00B7711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__________________                                                      М.А. Г</w:t>
      </w:r>
      <w:r w:rsidR="007270E8">
        <w:rPr>
          <w:rFonts w:ascii="Times New Roman" w:eastAsia="Times New Roman" w:hAnsi="Times New Roman" w:cs="Times New Roman"/>
          <w:color w:val="000000"/>
          <w:sz w:val="28"/>
          <w:szCs w:val="28"/>
        </w:rPr>
        <w:t>аранину</w:t>
      </w:r>
    </w:p>
    <w:p w:rsidR="005B2B46" w:rsidRDefault="005B2B4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5B2B46" w:rsidRDefault="00B771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Уважаемый Макси</w:t>
      </w:r>
      <w:r w:rsidR="003E5CF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11E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270E8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лексеевич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5B2B46" w:rsidRDefault="005B2B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2B46" w:rsidRDefault="00B77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5B2B46" w:rsidRDefault="005B2B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5B2B46" w:rsidRDefault="00B77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B2B46" w:rsidRDefault="00B77118">
      <w:pPr>
        <w:pBdr>
          <w:top w:val="nil"/>
          <w:left w:val="nil"/>
          <w:bottom w:val="nil"/>
          <w:right w:val="nil"/>
          <w:between w:val="nil"/>
        </w:pBdr>
        <w:spacing w:after="1" w:line="276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привлечь к работе </w:t>
      </w:r>
      <w:r w:rsidRPr="00A74E95">
        <w:rPr>
          <w:rFonts w:ascii="Times New Roman" w:eastAsia="Times New Roman" w:hAnsi="Times New Roman" w:cs="Times New Roman"/>
          <w:sz w:val="28"/>
          <w:szCs w:val="28"/>
        </w:rPr>
        <w:t xml:space="preserve">в выходной/ нерабочий день (дни)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5B2B46" w:rsidRDefault="00B77118">
      <w:pPr>
        <w:pBdr>
          <w:top w:val="nil"/>
          <w:left w:val="nil"/>
          <w:bottom w:val="nil"/>
          <w:right w:val="nil"/>
          <w:between w:val="nil"/>
        </w:pBdr>
        <w:spacing w:after="1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фио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должности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B2B46" w:rsidRDefault="00B77118">
      <w:pPr>
        <w:pBdr>
          <w:top w:val="nil"/>
          <w:left w:val="nil"/>
          <w:bottom w:val="nil"/>
          <w:right w:val="nil"/>
          <w:between w:val="nil"/>
        </w:pBdr>
        <w:spacing w:after="1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B2B46" w:rsidRDefault="00B77118">
      <w:pPr>
        <w:spacing w:after="1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</w:rPr>
        <w:t>фио</w:t>
      </w:r>
      <w:proofErr w:type="spellEnd"/>
      <w:r>
        <w:rPr>
          <w:rFonts w:ascii="Times New Roman" w:eastAsia="Times New Roman" w:hAnsi="Times New Roman" w:cs="Times New Roman"/>
        </w:rPr>
        <w:t>, должности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a5"/>
        <w:tblW w:w="98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55"/>
        <w:gridCol w:w="420"/>
        <w:gridCol w:w="2700"/>
        <w:gridCol w:w="1275"/>
        <w:gridCol w:w="2220"/>
      </w:tblGrid>
      <w:tr w:rsidR="005B2B46">
        <w:trPr>
          <w:trHeight w:val="485"/>
        </w:trPr>
        <w:tc>
          <w:tcPr>
            <w:tcW w:w="3255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B46" w:rsidRDefault="005B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6" w:space="0" w:color="D9D9D9"/>
            </w:tcBorders>
          </w:tcPr>
          <w:p w:rsidR="005B2B46" w:rsidRDefault="005B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B46" w:rsidRDefault="005B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6" w:space="0" w:color="D9D9D9"/>
            </w:tcBorders>
          </w:tcPr>
          <w:p w:rsidR="005B2B46" w:rsidRDefault="005B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B46" w:rsidRDefault="005B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2B46">
        <w:trPr>
          <w:trHeight w:val="202"/>
        </w:trPr>
        <w:tc>
          <w:tcPr>
            <w:tcW w:w="3255" w:type="dxa"/>
            <w:tcBorders>
              <w:top w:val="single" w:sz="6" w:space="0" w:color="000000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B46" w:rsidRDefault="00B77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5B2B46" w:rsidRDefault="005B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B46" w:rsidRDefault="00B77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Подпись</w:t>
            </w:r>
          </w:p>
        </w:tc>
        <w:tc>
          <w:tcPr>
            <w:tcW w:w="127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5B2B46" w:rsidRDefault="005B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B46" w:rsidRDefault="00B77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</w:tc>
      </w:tr>
    </w:tbl>
    <w:p w:rsidR="005B2B46" w:rsidRDefault="005B2B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2B46" w:rsidRDefault="00B77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привлечением к работе в выходн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(праздничный)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 (дни) согласен(а). С нормами статей 113 и 259 ТК РФ ознакомлен(а). Ознакомлен(а) со своим правом отказаться от работы в выходной (праздничный) день.</w:t>
      </w:r>
    </w:p>
    <w:p w:rsidR="005B2B46" w:rsidRDefault="005B2B46">
      <w:pPr>
        <w:spacing w:after="240"/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6"/>
        <w:tblW w:w="100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80"/>
        <w:gridCol w:w="1455"/>
        <w:gridCol w:w="4515"/>
      </w:tblGrid>
      <w:tr w:rsidR="005B2B46">
        <w:trPr>
          <w:trHeight w:val="465"/>
        </w:trPr>
        <w:tc>
          <w:tcPr>
            <w:tcW w:w="40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B46" w:rsidRDefault="005B2B46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B2B46" w:rsidRDefault="005B2B46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B46" w:rsidRDefault="005B2B46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B46">
        <w:tc>
          <w:tcPr>
            <w:tcW w:w="40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B46" w:rsidRDefault="005B2B46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B2B46" w:rsidRDefault="005B2B46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B46" w:rsidRDefault="005B2B46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2B46" w:rsidRDefault="00B77118">
      <w:pPr>
        <w:spacing w:after="1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(</w:t>
      </w:r>
      <w:proofErr w:type="spellStart"/>
      <w:r>
        <w:rPr>
          <w:rFonts w:ascii="Times New Roman" w:eastAsia="Times New Roman" w:hAnsi="Times New Roman" w:cs="Times New Roman"/>
        </w:rPr>
        <w:t>фио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="003E5CF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подписи </w:t>
      </w:r>
      <w:proofErr w:type="gramStart"/>
      <w:r>
        <w:rPr>
          <w:rFonts w:ascii="Times New Roman" w:eastAsia="Times New Roman" w:hAnsi="Times New Roman" w:cs="Times New Roman"/>
        </w:rPr>
        <w:t>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(</w:t>
      </w:r>
      <w:proofErr w:type="spellStart"/>
      <w:r>
        <w:rPr>
          <w:rFonts w:ascii="Times New Roman" w:eastAsia="Times New Roman" w:hAnsi="Times New Roman" w:cs="Times New Roman"/>
        </w:rPr>
        <w:t>фио,подписи</w:t>
      </w:r>
      <w:proofErr w:type="spellEnd"/>
      <w:r>
        <w:rPr>
          <w:rFonts w:ascii="Times New Roman" w:eastAsia="Times New Roman" w:hAnsi="Times New Roman" w:cs="Times New Roman"/>
        </w:rPr>
        <w:t xml:space="preserve">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B2B46" w:rsidRDefault="005B2B46">
      <w:pPr>
        <w:spacing w:after="1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00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10"/>
        <w:gridCol w:w="1410"/>
        <w:gridCol w:w="4545"/>
      </w:tblGrid>
      <w:tr w:rsidR="005B2B46">
        <w:trPr>
          <w:trHeight w:val="1333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B46" w:rsidRDefault="00B77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Оплату прошу произвести в двойном размере в соответствии со             ст.153 ТК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410" w:type="dxa"/>
          </w:tcPr>
          <w:p w:rsidR="005B2B46" w:rsidRDefault="005B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B46" w:rsidRDefault="00B77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Оплату прошу произвести в одинарном размере с предоставлением дня отдыха по личному заявлению в соответствии со ст.153 ТК РФ</w:t>
            </w:r>
          </w:p>
        </w:tc>
      </w:tr>
      <w:tr w:rsidR="005B2B46">
        <w:tc>
          <w:tcPr>
            <w:tcW w:w="411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B46" w:rsidRDefault="005B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5B2B46" w:rsidRDefault="005B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B46" w:rsidRDefault="005B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2B46">
        <w:tc>
          <w:tcPr>
            <w:tcW w:w="411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B46" w:rsidRDefault="005B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5B2B46" w:rsidRDefault="005B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B46" w:rsidRDefault="005B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2B46" w:rsidRDefault="00B77118">
      <w:pPr>
        <w:spacing w:after="1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фио,подпись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)                                                    (</w:t>
      </w:r>
      <w:proofErr w:type="spellStart"/>
      <w:r>
        <w:rPr>
          <w:rFonts w:ascii="Times New Roman" w:eastAsia="Times New Roman" w:hAnsi="Times New Roman" w:cs="Times New Roman"/>
        </w:rPr>
        <w:t>фио,подпись</w:t>
      </w:r>
      <w:proofErr w:type="spellEnd"/>
      <w:r>
        <w:rPr>
          <w:rFonts w:ascii="Times New Roman" w:eastAsia="Times New Roman" w:hAnsi="Times New Roman" w:cs="Times New Roman"/>
        </w:rPr>
        <w:t xml:space="preserve">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270E8" w:rsidRDefault="007270E8" w:rsidP="007270E8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</w:pPr>
    </w:p>
    <w:p w:rsidR="007270E8" w:rsidRDefault="007270E8" w:rsidP="007270E8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</w:pPr>
    </w:p>
    <w:tbl>
      <w:tblPr>
        <w:tblStyle w:val="a7"/>
        <w:tblW w:w="100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10"/>
        <w:gridCol w:w="1410"/>
        <w:gridCol w:w="4545"/>
      </w:tblGrid>
      <w:tr w:rsidR="007270E8" w:rsidTr="00FA3617">
        <w:tc>
          <w:tcPr>
            <w:tcW w:w="411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0E8" w:rsidRDefault="007270E8" w:rsidP="00FA3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7270E8" w:rsidRDefault="007270E8" w:rsidP="00FA3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0E8" w:rsidRDefault="007270E8" w:rsidP="00FA3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0E8" w:rsidTr="00FA3617">
        <w:tc>
          <w:tcPr>
            <w:tcW w:w="411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0E8" w:rsidRDefault="007270E8" w:rsidP="00FA3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7270E8" w:rsidRDefault="007270E8" w:rsidP="00FA3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0E8" w:rsidRDefault="007270E8" w:rsidP="00FA3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70E8" w:rsidRDefault="007270E8" w:rsidP="007270E8">
      <w:pPr>
        <w:spacing w:after="1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фио,подпись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)                                                    (</w:t>
      </w:r>
      <w:proofErr w:type="spellStart"/>
      <w:r>
        <w:rPr>
          <w:rFonts w:ascii="Times New Roman" w:eastAsia="Times New Roman" w:hAnsi="Times New Roman" w:cs="Times New Roman"/>
        </w:rPr>
        <w:t>фио,подпись</w:t>
      </w:r>
      <w:proofErr w:type="spellEnd"/>
      <w:r>
        <w:rPr>
          <w:rFonts w:ascii="Times New Roman" w:eastAsia="Times New Roman" w:hAnsi="Times New Roman" w:cs="Times New Roman"/>
        </w:rPr>
        <w:t xml:space="preserve">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270E8" w:rsidRDefault="007270E8" w:rsidP="007270E8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</w:pPr>
    </w:p>
    <w:p w:rsidR="007270E8" w:rsidRDefault="007270E8" w:rsidP="007270E8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</w:pPr>
    </w:p>
    <w:p w:rsidR="007270E8" w:rsidRDefault="007270E8" w:rsidP="007270E8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</w:pPr>
    </w:p>
    <w:p w:rsidR="007270E8" w:rsidRDefault="007270E8" w:rsidP="007270E8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</w:pPr>
    </w:p>
    <w:p w:rsidR="007270E8" w:rsidRDefault="007270E8" w:rsidP="007270E8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</w:pPr>
    </w:p>
    <w:p w:rsidR="007270E8" w:rsidRDefault="007270E8" w:rsidP="007270E8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</w:pPr>
    </w:p>
    <w:p w:rsidR="007270E8" w:rsidRDefault="007270E8" w:rsidP="007270E8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</w:pPr>
    </w:p>
    <w:p w:rsidR="007270E8" w:rsidRPr="007270E8" w:rsidRDefault="007270E8" w:rsidP="007270E8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</w:pPr>
      <w:r w:rsidRPr="007270E8"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  <w:t>Мнение</w:t>
      </w:r>
      <w:r w:rsidRPr="007270E8">
        <w:rPr>
          <w:rFonts w:ascii="Verdana" w:eastAsia="Times New Roman" w:hAnsi="Verdana" w:cs="Times New Roman"/>
          <w:position w:val="0"/>
          <w:szCs w:val="16"/>
          <w:lang w:eastAsia="ru-RU"/>
        </w:rPr>
        <w:t xml:space="preserve"> </w:t>
      </w:r>
      <w:r w:rsidRPr="007270E8"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  <w:t xml:space="preserve">выборного первичного профсоюзного органа </w:t>
      </w:r>
    </w:p>
    <w:p w:rsidR="007270E8" w:rsidRPr="007270E8" w:rsidRDefault="007270E8" w:rsidP="007270E8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</w:pPr>
      <w:r w:rsidRPr="007270E8"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  <w:t xml:space="preserve">  </w:t>
      </w:r>
      <w:r w:rsidR="00412E02"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  <w:t>Прив</w:t>
      </w:r>
      <w:bookmarkStart w:id="0" w:name="_GoBack"/>
      <w:bookmarkEnd w:id="0"/>
      <w:r w:rsidRPr="007270E8"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  <w:t xml:space="preserve">ГУПС учтено   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7270E8"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  <w:t xml:space="preserve">    В.Б. Тепляков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  <w:t xml:space="preserve">                            </w:t>
      </w:r>
    </w:p>
    <w:p w:rsidR="007270E8" w:rsidRDefault="007270E8">
      <w:pPr>
        <w:spacing w:after="1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270E8">
      <w:pgSz w:w="11906" w:h="16838"/>
      <w:pgMar w:top="566" w:right="850" w:bottom="566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B46"/>
    <w:rsid w:val="003E5CF2"/>
    <w:rsid w:val="00412E02"/>
    <w:rsid w:val="005B2B46"/>
    <w:rsid w:val="006511E3"/>
    <w:rsid w:val="007270E8"/>
    <w:rsid w:val="00A74E95"/>
    <w:rsid w:val="00B7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B4E9"/>
  <w15:docId w15:val="{AF4DF8B2-B770-4D62-9115-BFBF1A01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4E95"/>
    <w:rPr>
      <w:rFonts w:ascii="Segoe UI" w:hAnsi="Segoe UI" w:cs="Segoe UI"/>
      <w:position w:val="-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LyxjTh3jxE2I2a8kEBKWM0P+kQ==">AMUW2mWIg2t3iBDu5b57DDIikg5pGAZ237DCsWCbU/t4NZ1zSWrWHBbD7j0Gg64H9lo2OYTMqSuatT/p8K6CoaCR2orDTYnaUY2YQdiKzZNpbPpvmAj9JJo=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Кака</dc:creator>
  <cp:lastModifiedBy>Филимонычева Наталья Владимировна</cp:lastModifiedBy>
  <cp:revision>7</cp:revision>
  <cp:lastPrinted>2024-08-22T05:15:00Z</cp:lastPrinted>
  <dcterms:created xsi:type="dcterms:W3CDTF">2022-06-13T18:31:00Z</dcterms:created>
  <dcterms:modified xsi:type="dcterms:W3CDTF">2024-09-09T10:30:00Z</dcterms:modified>
</cp:coreProperties>
</file>